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EC5" w:rsidRDefault="00F95EC5"/>
    <w:p w:rsidR="000E3EB4" w:rsidRDefault="000E3EB4" w:rsidP="000E3EB4">
      <w:r>
        <w:t>Vážení diecézni koordinátori synody,</w:t>
      </w:r>
    </w:p>
    <w:p w:rsidR="000E3EB4" w:rsidRDefault="000E3EB4" w:rsidP="000E3EB4">
      <w:r>
        <w:t>dovoľujem si dať do vašej pozornosti užitočné materiály, ktoré sa týkajú synody a </w:t>
      </w:r>
      <w:proofErr w:type="spellStart"/>
      <w:r>
        <w:t>synodality</w:t>
      </w:r>
      <w:proofErr w:type="spellEnd"/>
      <w:r>
        <w:t>.</w:t>
      </w:r>
      <w:r>
        <w:br/>
      </w:r>
    </w:p>
    <w:p w:rsidR="000E3EB4" w:rsidRDefault="000E3EB4" w:rsidP="000E3EB4">
      <w:r>
        <w:t xml:space="preserve">Brožúra s názvom </w:t>
      </w:r>
      <w:hyperlink r:id="rId6" w:history="1">
        <w:r w:rsidRPr="000E3EB4">
          <w:rPr>
            <w:rStyle w:val="Hypertextovprepojenie"/>
            <w:i/>
          </w:rPr>
          <w:t>Synodálna obno</w:t>
        </w:r>
        <w:r w:rsidRPr="000E3EB4">
          <w:rPr>
            <w:rStyle w:val="Hypertextovprepojenie"/>
            <w:i/>
          </w:rPr>
          <w:t>v</w:t>
        </w:r>
        <w:r w:rsidRPr="000E3EB4">
          <w:rPr>
            <w:rStyle w:val="Hypertextovprepojenie"/>
            <w:i/>
          </w:rPr>
          <w:t>a Cirkvi</w:t>
        </w:r>
      </w:hyperlink>
      <w:r>
        <w:t xml:space="preserve"> je prvá a zrejme doposiaľ jediná publikácia na Slovensku, ktorá sa venuje tejto téme. Ide o prednášku, ktorú mal Mons. </w:t>
      </w:r>
      <w:proofErr w:type="spellStart"/>
      <w:r>
        <w:t>Piero</w:t>
      </w:r>
      <w:proofErr w:type="spellEnd"/>
      <w:r>
        <w:t xml:space="preserve"> </w:t>
      </w:r>
      <w:proofErr w:type="spellStart"/>
      <w:r>
        <w:t>Coda</w:t>
      </w:r>
      <w:proofErr w:type="spellEnd"/>
      <w:r>
        <w:t xml:space="preserve"> pripravenú, avšak počas svojej </w:t>
      </w:r>
      <w:proofErr w:type="spellStart"/>
      <w:r>
        <w:rPr>
          <w:i/>
        </w:rPr>
        <w:t>l</w:t>
      </w:r>
      <w:r w:rsidRPr="00DF2854">
        <w:rPr>
          <w:i/>
        </w:rPr>
        <w:t>ectio</w:t>
      </w:r>
      <w:proofErr w:type="spellEnd"/>
      <w:r w:rsidRPr="00DF2854">
        <w:rPr>
          <w:i/>
        </w:rPr>
        <w:t xml:space="preserve"> </w:t>
      </w:r>
      <w:proofErr w:type="spellStart"/>
      <w:r w:rsidRPr="00DF2854">
        <w:rPr>
          <w:i/>
        </w:rPr>
        <w:t>magistralis</w:t>
      </w:r>
      <w:proofErr w:type="spellEnd"/>
      <w:r>
        <w:t xml:space="preserve"> na minuloročnej konferencii sa jej úplne nedržal. Obsahuje cenné podnety, ktoré počas prednášky neodzneli</w:t>
      </w:r>
      <w:r>
        <w:t>, ktoré môžu byť nápomocné pri vašej práci</w:t>
      </w:r>
      <w:r w:rsidR="00695001">
        <w:t>.</w:t>
      </w:r>
    </w:p>
    <w:p w:rsidR="000E3EB4" w:rsidRDefault="000E3EB4" w:rsidP="000E3EB4">
      <w:r>
        <w:t xml:space="preserve">Zároveň máte možnosť </w:t>
      </w:r>
      <w:r w:rsidRPr="00075145">
        <w:t xml:space="preserve">vypočuť </w:t>
      </w:r>
      <w:r>
        <w:t>si záznam zo spomínanej Medzinárodnej konferencie o </w:t>
      </w:r>
      <w:proofErr w:type="spellStart"/>
      <w:r>
        <w:t>synodalite</w:t>
      </w:r>
      <w:proofErr w:type="spellEnd"/>
      <w:r>
        <w:t xml:space="preserve">, ktorú sme spoluorganizovali s Rímskokatolíckou </w:t>
      </w:r>
      <w:proofErr w:type="spellStart"/>
      <w:r>
        <w:t>cyrilometodskou</w:t>
      </w:r>
      <w:proofErr w:type="spellEnd"/>
      <w:r>
        <w:t xml:space="preserve"> bohosloveckou fakultou Univerzity Komenského a Slovenskou spoločnosťou pre katolícku teológiu. Jej hlavným hosťom a rečníkom bol Mons. </w:t>
      </w:r>
      <w:proofErr w:type="spellStart"/>
      <w:r>
        <w:t>Piero</w:t>
      </w:r>
      <w:proofErr w:type="spellEnd"/>
      <w:r>
        <w:t xml:space="preserve"> </w:t>
      </w:r>
      <w:proofErr w:type="spellStart"/>
      <w:r>
        <w:t>Coda</w:t>
      </w:r>
      <w:proofErr w:type="spellEnd"/>
      <w:r>
        <w:t xml:space="preserve">, generálny sekretár Medzinárodnej teologickej komisie. Záznam si môžete pozrieť na našom </w:t>
      </w:r>
      <w:hyperlink r:id="rId7" w:history="1">
        <w:r>
          <w:rPr>
            <w:rStyle w:val="Hypertextovprepojenie"/>
          </w:rPr>
          <w:t>Y</w:t>
        </w:r>
        <w:r w:rsidRPr="00CF39C6">
          <w:rPr>
            <w:rStyle w:val="Hypertextovprepojenie"/>
          </w:rPr>
          <w:t>ou</w:t>
        </w:r>
        <w:r>
          <w:rPr>
            <w:rStyle w:val="Hypertextovprepojenie"/>
          </w:rPr>
          <w:t>T</w:t>
        </w:r>
        <w:r w:rsidRPr="00CF39C6">
          <w:rPr>
            <w:rStyle w:val="Hypertextovprepojenie"/>
          </w:rPr>
          <w:t>ub</w:t>
        </w:r>
        <w:r w:rsidRPr="00CF39C6">
          <w:rPr>
            <w:rStyle w:val="Hypertextovprepojenie"/>
          </w:rPr>
          <w:t>e</w:t>
        </w:r>
        <w:r>
          <w:rPr>
            <w:rStyle w:val="Hypertextovprepojenie"/>
          </w:rPr>
          <w:t xml:space="preserve"> kanáli </w:t>
        </w:r>
        <w:r w:rsidRPr="00CF39C6">
          <w:rPr>
            <w:rStyle w:val="Hypertextovprepojenie"/>
          </w:rPr>
          <w:t>nm.sk</w:t>
        </w:r>
      </w:hyperlink>
      <w:r>
        <w:t>.</w:t>
      </w:r>
    </w:p>
    <w:p w:rsidR="000E3EB4" w:rsidRDefault="000E3EB4" w:rsidP="000E3EB4">
      <w:r>
        <w:t xml:space="preserve">Určite ste už počuli o našom teologicko-pastoračnom </w:t>
      </w:r>
      <w:hyperlink r:id="rId8" w:history="1">
        <w:r w:rsidRPr="00CF39C6">
          <w:rPr>
            <w:rStyle w:val="Hypertextovprepojenie"/>
          </w:rPr>
          <w:t>časopis</w:t>
        </w:r>
        <w:r w:rsidRPr="00CF39C6">
          <w:rPr>
            <w:rStyle w:val="Hypertextovprepojenie"/>
          </w:rPr>
          <w:t>e</w:t>
        </w:r>
        <w:r w:rsidRPr="00CF39C6">
          <w:rPr>
            <w:rStyle w:val="Hypertextovprepojenie"/>
          </w:rPr>
          <w:t xml:space="preserve"> </w:t>
        </w:r>
        <w:proofErr w:type="spellStart"/>
        <w:r w:rsidRPr="00CF39C6">
          <w:rPr>
            <w:rStyle w:val="Hypertextovprepojenie"/>
            <w:i/>
            <w:iCs/>
          </w:rPr>
          <w:t>E</w:t>
        </w:r>
        <w:r w:rsidRPr="00CF39C6">
          <w:rPr>
            <w:rStyle w:val="Hypertextovprepojenie"/>
            <w:i/>
            <w:iCs/>
          </w:rPr>
          <w:t>kklesía</w:t>
        </w:r>
        <w:proofErr w:type="spellEnd"/>
      </w:hyperlink>
      <w:r>
        <w:t xml:space="preserve">. Jeho prvé číslo sa podrobne venuje téme synodálnej Cirkvi z rôznych pohľadov. Môžete si ho </w:t>
      </w:r>
      <w:r w:rsidR="00695001">
        <w:t>stiahnuť zdarma v </w:t>
      </w:r>
      <w:hyperlink r:id="rId9" w:history="1">
        <w:r w:rsidR="00695001">
          <w:rPr>
            <w:rStyle w:val="Hypertextovprepojenie"/>
          </w:rPr>
          <w:t>PD</w:t>
        </w:r>
        <w:r w:rsidR="00695001">
          <w:rPr>
            <w:rStyle w:val="Hypertextovprepojenie"/>
          </w:rPr>
          <w:t>F</w:t>
        </w:r>
        <w:r w:rsidR="00695001" w:rsidRPr="00CF39C6">
          <w:rPr>
            <w:rStyle w:val="Hypertextovprepojenie"/>
          </w:rPr>
          <w:t xml:space="preserve"> verzii</w:t>
        </w:r>
      </w:hyperlink>
      <w:r w:rsidR="00695001">
        <w:t xml:space="preserve"> alebo z</w:t>
      </w:r>
      <w:r>
        <w:t>akúpiť v </w:t>
      </w:r>
      <w:hyperlink r:id="rId10" w:history="1">
        <w:r w:rsidRPr="00CF39C6">
          <w:rPr>
            <w:rStyle w:val="Hypertextovprepojenie"/>
          </w:rPr>
          <w:t>tlačenej</w:t>
        </w:r>
        <w:r w:rsidRPr="00CF39C6">
          <w:rPr>
            <w:rStyle w:val="Hypertextovprepojenie"/>
          </w:rPr>
          <w:t xml:space="preserve"> </w:t>
        </w:r>
        <w:r w:rsidRPr="00CF39C6">
          <w:rPr>
            <w:rStyle w:val="Hypertextovprepojenie"/>
          </w:rPr>
          <w:t>forme</w:t>
        </w:r>
      </w:hyperlink>
      <w:r>
        <w:t>. Momentálne pripravujeme druhé číslo, v ktorom bude hlavnou témou polarizácia.</w:t>
      </w:r>
    </w:p>
    <w:p w:rsidR="000E3EB4" w:rsidRDefault="000E3EB4" w:rsidP="000E3EB4">
      <w:r>
        <w:t xml:space="preserve">V našej </w:t>
      </w:r>
      <w:hyperlink r:id="rId11" w:history="1">
        <w:r>
          <w:rPr>
            <w:rStyle w:val="Hypertextovprepojenie"/>
          </w:rPr>
          <w:t>sérii</w:t>
        </w:r>
        <w:r w:rsidRPr="000D116B">
          <w:rPr>
            <w:rStyle w:val="Hypertextovprepojenie"/>
          </w:rPr>
          <w:t xml:space="preserve"> článkov</w:t>
        </w:r>
      </w:hyperlink>
      <w:r>
        <w:t>, ktoré sa venujú synode a </w:t>
      </w:r>
      <w:proofErr w:type="spellStart"/>
      <w:r>
        <w:t>synodalite</w:t>
      </w:r>
      <w:proofErr w:type="spellEnd"/>
      <w:r>
        <w:t xml:space="preserve">, si môžete prečítať ďalšie zaujímavosti a inšpiratívne rozhovory s kardinálom </w:t>
      </w:r>
      <w:proofErr w:type="spellStart"/>
      <w:r>
        <w:t>Grechom</w:t>
      </w:r>
      <w:proofErr w:type="spellEnd"/>
      <w:r>
        <w:t xml:space="preserve">, apoštolským nunciom Mons. </w:t>
      </w:r>
      <w:proofErr w:type="spellStart"/>
      <w:r>
        <w:t>Girasolim</w:t>
      </w:r>
      <w:proofErr w:type="spellEnd"/>
      <w:r>
        <w:t xml:space="preserve"> či príspevky Mons. </w:t>
      </w:r>
      <w:proofErr w:type="spellStart"/>
      <w:r>
        <w:t>Codu</w:t>
      </w:r>
      <w:proofErr w:type="spellEnd"/>
      <w:r>
        <w:t xml:space="preserve">. </w:t>
      </w:r>
      <w:r w:rsidR="00746DFB">
        <w:br/>
      </w:r>
    </w:p>
    <w:p w:rsidR="00746DFB" w:rsidRDefault="000E3EB4" w:rsidP="000E3EB4">
      <w:r>
        <w:t xml:space="preserve">Verím, že tieto materiály môžu byť prínosom k správnemu chápaniu synody a jej rozvíjaniu, keďže stále nie je u mnohých ľudí dostatočne pochopená a mnohí sú voči nej rezervovaní. </w:t>
      </w:r>
      <w:r>
        <w:t>Brožúru</w:t>
      </w:r>
      <w:r w:rsidR="00746DFB">
        <w:t xml:space="preserve"> </w:t>
      </w:r>
      <w:hyperlink r:id="rId12" w:history="1">
        <w:r w:rsidR="00746DFB" w:rsidRPr="000979B9">
          <w:rPr>
            <w:rStyle w:val="Hypertextovprepojenie"/>
            <w:i/>
          </w:rPr>
          <w:t>Synodálna obnova Cirkvi</w:t>
        </w:r>
      </w:hyperlink>
      <w:r>
        <w:t xml:space="preserve"> v plnom znení si môžete </w:t>
      </w:r>
      <w:r w:rsidRPr="000E3EB4">
        <w:t xml:space="preserve">teraz kúpiť </w:t>
      </w:r>
      <w:r>
        <w:t>v našom e-</w:t>
      </w:r>
      <w:proofErr w:type="spellStart"/>
      <w:r>
        <w:t>shope</w:t>
      </w:r>
      <w:proofErr w:type="spellEnd"/>
      <w:r w:rsidRPr="000E3EB4">
        <w:t xml:space="preserve"> s 20% zľavou. V prípade záujmu o väčšie množstvo je možná množstevná zľava. Môžete nás kontaktovať na knihy@nm.sk alebo na tel. č. 0911 445</w:t>
      </w:r>
      <w:r>
        <w:t> </w:t>
      </w:r>
      <w:r w:rsidRPr="000E3EB4">
        <w:t>626</w:t>
      </w:r>
      <w:r>
        <w:t xml:space="preserve">. </w:t>
      </w:r>
      <w:bookmarkStart w:id="0" w:name="_GoBack"/>
      <w:bookmarkEnd w:id="0"/>
    </w:p>
    <w:p w:rsidR="000E3EB4" w:rsidRDefault="000E3EB4" w:rsidP="000E3EB4">
      <w:r>
        <w:t>Väčšina z uvedených materiálov</w:t>
      </w:r>
      <w:r>
        <w:t xml:space="preserve"> je </w:t>
      </w:r>
      <w:r>
        <w:t xml:space="preserve">pre vás </w:t>
      </w:r>
      <w:r>
        <w:t>k dispozícii zdarma, keďže nechceme, aby financie boli prekážkou šírenia tohto posolstva. Preto si vás dovolím požiadať, ak to uznáte za vhodné, o ich šírenie.</w:t>
      </w:r>
    </w:p>
    <w:p w:rsidR="00015FC6" w:rsidRDefault="00015FC6" w:rsidP="00015FC6"/>
    <w:p w:rsidR="00A47F2B" w:rsidRDefault="00015FC6" w:rsidP="0053687D">
      <w:r>
        <w:t>S pozdravom,</w:t>
      </w:r>
    </w:p>
    <w:p w:rsidR="0053687D" w:rsidRPr="0053687D" w:rsidRDefault="0053687D" w:rsidP="0053687D">
      <w:pPr>
        <w:rPr>
          <w:sz w:val="20"/>
          <w:szCs w:val="20"/>
        </w:rPr>
      </w:pPr>
      <w:r w:rsidRPr="0053687D">
        <w:rPr>
          <w:sz w:val="20"/>
          <w:szCs w:val="20"/>
        </w:rPr>
        <w:t>PaedDr. Júlia Kubicová</w:t>
      </w:r>
      <w:r w:rsidRPr="0053687D">
        <w:rPr>
          <w:sz w:val="20"/>
          <w:szCs w:val="20"/>
        </w:rPr>
        <w:br/>
      </w:r>
      <w:r w:rsidRPr="0053687D">
        <w:rPr>
          <w:rFonts w:cstheme="minorHAnsi"/>
          <w:bCs/>
          <w:sz w:val="20"/>
          <w:szCs w:val="20"/>
        </w:rPr>
        <w:t>marketing manager</w:t>
      </w:r>
      <w:r w:rsidRPr="0053687D">
        <w:rPr>
          <w:sz w:val="20"/>
          <w:szCs w:val="20"/>
        </w:rPr>
        <w:br/>
      </w:r>
      <w:r w:rsidRPr="0053687D">
        <w:rPr>
          <w:rFonts w:cstheme="minorHAnsi"/>
          <w:sz w:val="20"/>
          <w:szCs w:val="20"/>
        </w:rPr>
        <w:t>+421 911 178 276</w:t>
      </w:r>
    </w:p>
    <w:p w:rsidR="0053687D" w:rsidRPr="0053687D" w:rsidRDefault="0053687D" w:rsidP="0053687D">
      <w:pPr>
        <w:shd w:val="clear" w:color="auto" w:fill="FFFFFF"/>
        <w:rPr>
          <w:rFonts w:ascii="Arial" w:hAnsi="Arial" w:cs="Arial"/>
        </w:rPr>
      </w:pPr>
      <w:r w:rsidRPr="0053687D">
        <w:rPr>
          <w:rFonts w:ascii="Arial" w:hAnsi="Arial" w:cs="Arial"/>
          <w:noProof/>
          <w:lang w:eastAsia="sk-SK"/>
        </w:rPr>
        <w:drawing>
          <wp:inline distT="0" distB="0" distL="0" distR="0" wp14:anchorId="6087FBB1" wp14:editId="5BCFB01B">
            <wp:extent cx="1054100" cy="270933"/>
            <wp:effectExtent l="0" t="0" r="0" b="0"/>
            <wp:docPr id="2" name="Obrázok 2" descr="https://nm.sk/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m.sk/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662" cy="287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3687D" w:rsidRPr="0053687D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7AE" w:rsidRDefault="009457AE" w:rsidP="00A37417">
      <w:pPr>
        <w:spacing w:after="0" w:line="240" w:lineRule="auto"/>
      </w:pPr>
      <w:r>
        <w:separator/>
      </w:r>
    </w:p>
  </w:endnote>
  <w:endnote w:type="continuationSeparator" w:id="0">
    <w:p w:rsidR="009457AE" w:rsidRDefault="009457AE" w:rsidP="00A374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417" w:rsidRPr="0053687D" w:rsidRDefault="004042D0" w:rsidP="0053687D">
    <w:pPr>
      <w:pStyle w:val="Pta"/>
      <w:rPr>
        <w:rFonts w:cstheme="minorHAnsi"/>
        <w:color w:val="808080" w:themeColor="background1" w:themeShade="80"/>
        <w:sz w:val="16"/>
        <w:szCs w:val="16"/>
      </w:rPr>
    </w:pPr>
    <w:r w:rsidRPr="0053687D">
      <w:rPr>
        <w:noProof/>
        <w:color w:val="808080" w:themeColor="background1" w:themeShade="80"/>
        <w:sz w:val="16"/>
        <w:szCs w:val="16"/>
        <w:lang w:eastAsia="sk-SK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F83229D" wp14:editId="24D3BF39">
              <wp:simplePos x="0" y="0"/>
              <wp:positionH relativeFrom="margin">
                <wp:posOffset>4211955</wp:posOffset>
              </wp:positionH>
              <wp:positionV relativeFrom="paragraph">
                <wp:posOffset>60960</wp:posOffset>
              </wp:positionV>
              <wp:extent cx="1631950" cy="546100"/>
              <wp:effectExtent l="0" t="0" r="6350" b="6350"/>
              <wp:wrapSquare wrapText="bothSides"/>
              <wp:docPr id="4" name="Textové po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31950" cy="546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042D0" w:rsidRPr="0053687D" w:rsidRDefault="009457AE" w:rsidP="0053687D">
                          <w:pPr>
                            <w:shd w:val="clear" w:color="auto" w:fill="FFFFFF"/>
                            <w:rPr>
                              <w:color w:val="808080" w:themeColor="background1" w:themeShade="80"/>
                              <w:sz w:val="16"/>
                              <w:szCs w:val="16"/>
                            </w:rPr>
                          </w:pPr>
                          <w:hyperlink r:id="rId1" w:tgtFrame="_blank" w:history="1">
                            <w:r w:rsidR="0053687D" w:rsidRPr="0053687D">
                              <w:rPr>
                                <w:rStyle w:val="Hypertextovprepojenie"/>
                                <w:rFonts w:cstheme="minorHAnsi"/>
                                <w:b/>
                                <w:bCs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nm.sk</w:t>
                            </w:r>
                          </w:hyperlink>
                          <w:r w:rsidR="0053687D" w:rsidRPr="0053687D">
                            <w:rPr>
                              <w:rFonts w:cstheme="minorHAnsi"/>
                              <w:color w:val="808080" w:themeColor="background1" w:themeShade="80"/>
                              <w:sz w:val="16"/>
                              <w:szCs w:val="16"/>
                            </w:rPr>
                            <w:t> I</w:t>
                          </w:r>
                          <w:r w:rsidR="0053687D" w:rsidRPr="0053687D">
                            <w:rPr>
                              <w:rFonts w:cstheme="minorHAnsi"/>
                              <w:b/>
                              <w:bCs/>
                              <w:color w:val="808080" w:themeColor="background1" w:themeShade="80"/>
                              <w:sz w:val="16"/>
                              <w:szCs w:val="16"/>
                            </w:rPr>
                            <w:t> </w:t>
                          </w:r>
                          <w:hyperlink r:id="rId2" w:tgtFrame="_blank" w:history="1">
                            <w:r w:rsidR="0053687D" w:rsidRPr="0053687D">
                              <w:rPr>
                                <w:rStyle w:val="Hypertextovprepojenie"/>
                                <w:rFonts w:cstheme="minorHAnsi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lajkniFB</w:t>
                            </w:r>
                          </w:hyperlink>
                          <w:r w:rsidR="0053687D" w:rsidRPr="0053687D">
                            <w:rPr>
                              <w:rFonts w:cstheme="minorHAnsi"/>
                              <w:color w:val="808080" w:themeColor="background1" w:themeShade="80"/>
                              <w:sz w:val="16"/>
                              <w:szCs w:val="16"/>
                            </w:rPr>
                            <w:br/>
                          </w:r>
                          <w:r w:rsidR="0053687D" w:rsidRPr="0053687D">
                            <w:rPr>
                              <w:color w:val="808080" w:themeColor="background1" w:themeShade="80"/>
                              <w:sz w:val="16"/>
                              <w:szCs w:val="16"/>
                            </w:rPr>
                            <w:t>marketing</w:t>
                          </w:r>
                          <w:r w:rsidR="004042D0" w:rsidRPr="0053687D">
                            <w:rPr>
                              <w:color w:val="808080" w:themeColor="background1" w:themeShade="80"/>
                              <w:sz w:val="16"/>
                              <w:szCs w:val="16"/>
                            </w:rPr>
                            <w:t>@nm.sk</w:t>
                          </w:r>
                        </w:p>
                        <w:p w:rsidR="004042D0" w:rsidRDefault="004042D0" w:rsidP="004042D0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83229D" id="_x0000_t202" coordsize="21600,21600" o:spt="202" path="m,l,21600r21600,l21600,xe">
              <v:stroke joinstyle="miter"/>
              <v:path gradientshapeok="t" o:connecttype="rect"/>
            </v:shapetype>
            <v:shape id="Textové pole 4" o:spid="_x0000_s1026" type="#_x0000_t202" style="position:absolute;margin-left:331.65pt;margin-top:4.8pt;width:128.5pt;height:4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" stroked="f">
              <v:textbox>
                <w:txbxContent>
                  <w:p w:rsidR="004042D0" w:rsidRPr="0053687D" w:rsidRDefault="0053687D" w:rsidP="0053687D">
                    <w:pPr>
                      <w:shd w:val="clear" w:color="auto" w:fill="FFFFFF"/>
                      <w:rPr>
                        <w:color w:val="808080" w:themeColor="background1" w:themeShade="80"/>
                        <w:sz w:val="16"/>
                        <w:szCs w:val="16"/>
                      </w:rPr>
                    </w:pPr>
                    <w:hyperlink r:id="rId3" w:tgtFrame="_blank" w:history="1">
                      <w:r w:rsidRPr="0053687D">
                        <w:rPr>
                          <w:rStyle w:val="Hypertextovprepojenie"/>
                          <w:rFonts w:cstheme="minorHAnsi"/>
                          <w:b/>
                          <w:bCs/>
                          <w:color w:val="808080" w:themeColor="background1" w:themeShade="80"/>
                          <w:sz w:val="16"/>
                          <w:szCs w:val="16"/>
                        </w:rPr>
                        <w:t>nm.sk</w:t>
                      </w:r>
                    </w:hyperlink>
                    <w:r w:rsidRPr="0053687D">
                      <w:rPr>
                        <w:rFonts w:cstheme="minorHAnsi"/>
                        <w:color w:val="808080" w:themeColor="background1" w:themeShade="80"/>
                        <w:sz w:val="16"/>
                        <w:szCs w:val="16"/>
                      </w:rPr>
                      <w:t> I</w:t>
                    </w:r>
                    <w:r w:rsidRPr="0053687D">
                      <w:rPr>
                        <w:rFonts w:cstheme="minorHAnsi"/>
                        <w:b/>
                        <w:bCs/>
                        <w:color w:val="808080" w:themeColor="background1" w:themeShade="80"/>
                        <w:sz w:val="16"/>
                        <w:szCs w:val="16"/>
                      </w:rPr>
                      <w:t> </w:t>
                    </w:r>
                    <w:hyperlink r:id="rId4" w:tgtFrame="_blank" w:history="1">
                      <w:r w:rsidRPr="0053687D">
                        <w:rPr>
                          <w:rStyle w:val="Hypertextovprepojenie"/>
                          <w:rFonts w:cstheme="minorHAnsi"/>
                          <w:color w:val="808080" w:themeColor="background1" w:themeShade="80"/>
                          <w:sz w:val="16"/>
                          <w:szCs w:val="16"/>
                        </w:rPr>
                        <w:t>lajkniFB</w:t>
                      </w:r>
                    </w:hyperlink>
                    <w:r w:rsidRPr="0053687D">
                      <w:rPr>
                        <w:rFonts w:cstheme="minorHAnsi"/>
                        <w:color w:val="808080" w:themeColor="background1" w:themeShade="80"/>
                        <w:sz w:val="16"/>
                        <w:szCs w:val="16"/>
                      </w:rPr>
                      <w:br/>
                    </w:r>
                    <w:r w:rsidRPr="0053687D">
                      <w:rPr>
                        <w:color w:val="808080" w:themeColor="background1" w:themeShade="80"/>
                        <w:sz w:val="16"/>
                        <w:szCs w:val="16"/>
                      </w:rPr>
                      <w:t>marketing</w:t>
                    </w:r>
                    <w:r w:rsidR="004042D0" w:rsidRPr="0053687D">
                      <w:rPr>
                        <w:color w:val="808080" w:themeColor="background1" w:themeShade="80"/>
                        <w:sz w:val="16"/>
                        <w:szCs w:val="16"/>
                      </w:rPr>
                      <w:t>@nm.sk</w:t>
                    </w:r>
                  </w:p>
                  <w:p w:rsidR="004042D0" w:rsidRDefault="004042D0" w:rsidP="004042D0"/>
                </w:txbxContent>
              </v:textbox>
              <w10:wrap type="square" anchorx="margin"/>
            </v:shape>
          </w:pict>
        </mc:Fallback>
      </mc:AlternateContent>
    </w:r>
    <w:r w:rsidR="00A37417" w:rsidRPr="0053687D">
      <w:rPr>
        <w:rFonts w:cstheme="minorHAnsi"/>
        <w:color w:val="808080" w:themeColor="background1" w:themeShade="80"/>
        <w:sz w:val="16"/>
        <w:szCs w:val="16"/>
        <w:shd w:val="clear" w:color="auto" w:fill="FFFFFF"/>
      </w:rPr>
      <w:t>Vydavateľstvo Nové mesto</w:t>
    </w:r>
    <w:r w:rsidR="0053687D" w:rsidRPr="0053687D">
      <w:rPr>
        <w:rFonts w:cstheme="minorHAnsi"/>
        <w:color w:val="808080" w:themeColor="background1" w:themeShade="80"/>
        <w:sz w:val="16"/>
        <w:szCs w:val="16"/>
        <w:shd w:val="clear" w:color="auto" w:fill="FFFFFF"/>
      </w:rPr>
      <w:t>, s. r. o.</w:t>
    </w:r>
    <w:r w:rsidR="00A37417" w:rsidRPr="0053687D">
      <w:rPr>
        <w:rFonts w:cstheme="minorHAnsi"/>
        <w:color w:val="808080" w:themeColor="background1" w:themeShade="80"/>
        <w:sz w:val="16"/>
        <w:szCs w:val="16"/>
      </w:rPr>
      <w:br/>
    </w:r>
    <w:proofErr w:type="spellStart"/>
    <w:r w:rsidR="00A37417" w:rsidRPr="0053687D">
      <w:rPr>
        <w:rFonts w:cstheme="minorHAnsi"/>
        <w:color w:val="808080" w:themeColor="background1" w:themeShade="80"/>
        <w:sz w:val="16"/>
        <w:szCs w:val="16"/>
        <w:shd w:val="clear" w:color="auto" w:fill="FFFFFF"/>
      </w:rPr>
      <w:t>Cablkova</w:t>
    </w:r>
    <w:proofErr w:type="spellEnd"/>
    <w:r w:rsidR="00A37417" w:rsidRPr="0053687D">
      <w:rPr>
        <w:rFonts w:cstheme="minorHAnsi"/>
        <w:color w:val="808080" w:themeColor="background1" w:themeShade="80"/>
        <w:sz w:val="16"/>
        <w:szCs w:val="16"/>
        <w:shd w:val="clear" w:color="auto" w:fill="FFFFFF"/>
      </w:rPr>
      <w:t xml:space="preserve"> 10</w:t>
    </w:r>
    <w:r w:rsidR="00A37417" w:rsidRPr="0053687D">
      <w:rPr>
        <w:rFonts w:cstheme="minorHAnsi"/>
        <w:color w:val="808080" w:themeColor="background1" w:themeShade="80"/>
        <w:sz w:val="16"/>
        <w:szCs w:val="16"/>
      </w:rPr>
      <w:br/>
    </w:r>
    <w:r w:rsidRPr="0053687D">
      <w:rPr>
        <w:rFonts w:cstheme="minorHAnsi"/>
        <w:color w:val="808080" w:themeColor="background1" w:themeShade="80"/>
        <w:sz w:val="16"/>
        <w:szCs w:val="16"/>
        <w:shd w:val="clear" w:color="auto" w:fill="FFFFFF"/>
      </w:rPr>
      <w:t xml:space="preserve">821 04  </w:t>
    </w:r>
    <w:r w:rsidR="00A37417" w:rsidRPr="0053687D">
      <w:rPr>
        <w:rFonts w:cstheme="minorHAnsi"/>
        <w:color w:val="808080" w:themeColor="background1" w:themeShade="80"/>
        <w:sz w:val="16"/>
        <w:szCs w:val="16"/>
        <w:shd w:val="clear" w:color="auto" w:fill="FFFFFF"/>
      </w:rPr>
      <w:t>Bratislava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7AE" w:rsidRDefault="009457AE" w:rsidP="00A37417">
      <w:pPr>
        <w:spacing w:after="0" w:line="240" w:lineRule="auto"/>
      </w:pPr>
      <w:r>
        <w:separator/>
      </w:r>
    </w:p>
  </w:footnote>
  <w:footnote w:type="continuationSeparator" w:id="0">
    <w:p w:rsidR="009457AE" w:rsidRDefault="009457AE" w:rsidP="00A374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417" w:rsidRPr="0053687D" w:rsidRDefault="00A37417">
    <w:pPr>
      <w:pStyle w:val="Hlavika"/>
      <w:rPr>
        <w:color w:val="808080" w:themeColor="background1" w:themeShade="80"/>
      </w:rPr>
    </w:pPr>
    <w:r w:rsidRPr="0053687D">
      <w:rPr>
        <w:noProof/>
        <w:color w:val="808080" w:themeColor="background1" w:themeShade="80"/>
        <w:lang w:eastAsia="sk-SK"/>
      </w:rPr>
      <w:drawing>
        <wp:inline distT="0" distB="0" distL="0" distR="0" wp14:anchorId="0C4E3FBE" wp14:editId="30F0175E">
          <wp:extent cx="1987550" cy="526683"/>
          <wp:effectExtent l="0" t="0" r="0" b="6985"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m otvoreni rozhovoru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1165" cy="5302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417"/>
    <w:rsid w:val="00004E81"/>
    <w:rsid w:val="00015FC6"/>
    <w:rsid w:val="0009002C"/>
    <w:rsid w:val="000979B9"/>
    <w:rsid w:val="000C2FED"/>
    <w:rsid w:val="000E3EB4"/>
    <w:rsid w:val="00216BF9"/>
    <w:rsid w:val="00391B91"/>
    <w:rsid w:val="004042D0"/>
    <w:rsid w:val="00412D50"/>
    <w:rsid w:val="00413EB2"/>
    <w:rsid w:val="00463230"/>
    <w:rsid w:val="005210AB"/>
    <w:rsid w:val="0053687D"/>
    <w:rsid w:val="00695001"/>
    <w:rsid w:val="00746DFB"/>
    <w:rsid w:val="00931282"/>
    <w:rsid w:val="009457AE"/>
    <w:rsid w:val="00A37417"/>
    <w:rsid w:val="00A47F2B"/>
    <w:rsid w:val="00AA2134"/>
    <w:rsid w:val="00AE07B1"/>
    <w:rsid w:val="00F95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BCEAD4"/>
  <w15:chartTrackingRefBased/>
  <w15:docId w15:val="{D315B7C8-922A-4006-9433-79DD12EA8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A374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A37417"/>
  </w:style>
  <w:style w:type="paragraph" w:styleId="Pta">
    <w:name w:val="footer"/>
    <w:basedOn w:val="Normlny"/>
    <w:link w:val="PtaChar"/>
    <w:uiPriority w:val="99"/>
    <w:unhideWhenUsed/>
    <w:rsid w:val="00A374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37417"/>
  </w:style>
  <w:style w:type="character" w:styleId="Hypertextovprepojenie">
    <w:name w:val="Hyperlink"/>
    <w:basedOn w:val="Predvolenpsmoodseku"/>
    <w:uiPriority w:val="99"/>
    <w:unhideWhenUsed/>
    <w:rsid w:val="004042D0"/>
    <w:rPr>
      <w:color w:val="0563C1" w:themeColor="hyperlink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0E3EB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41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9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5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0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7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9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22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9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m.sk/medzinarodny-teologicko-pastoracny-casopis-ekklesia-vychadza-vdaka-vydavatelstvu-nove-mesto-prvykrat-v-slovencine/" TargetMode="External"/><Relationship Id="rId13" Type="http://schemas.openxmlformats.org/officeDocument/2006/relationships/hyperlink" Target="https://nm.sk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baidZ-qio90" TargetMode="External"/><Relationship Id="rId12" Type="http://schemas.openxmlformats.org/officeDocument/2006/relationships/hyperlink" Target="https://nm.sk/obchod/synodalna-obnova-cirkvi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nm.sk/obchod/synodalna-obnova-cirkvi/" TargetMode="External"/><Relationship Id="rId11" Type="http://schemas.openxmlformats.org/officeDocument/2006/relationships/hyperlink" Target="https://nm.sk/znacka/synodalita/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nm.sk/obchod/tlaceny-casopis-ekklesia-1-2023-synodalna-cirkev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rive.google.com/file/d/13wgBnN7gMYIMtpvKIQ8FZqxDyMEYP9Li/view?pli=1" TargetMode="External"/><Relationship Id="rId14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m.sk/" TargetMode="External"/><Relationship Id="rId2" Type="http://schemas.openxmlformats.org/officeDocument/2006/relationships/hyperlink" Target="https://www.facebook.com/portal.nm.sk/" TargetMode="External"/><Relationship Id="rId1" Type="http://schemas.openxmlformats.org/officeDocument/2006/relationships/hyperlink" Target="http://www.nm.sk/" TargetMode="External"/><Relationship Id="rId4" Type="http://schemas.openxmlformats.org/officeDocument/2006/relationships/hyperlink" Target="https://www.facebook.com/portal.nm.sk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Júlia Kubicová</dc:creator>
  <cp:keywords/>
  <dc:description/>
  <cp:lastModifiedBy>User</cp:lastModifiedBy>
  <cp:revision>2</cp:revision>
  <dcterms:created xsi:type="dcterms:W3CDTF">2023-10-27T09:03:00Z</dcterms:created>
  <dcterms:modified xsi:type="dcterms:W3CDTF">2023-10-27T09:03:00Z</dcterms:modified>
</cp:coreProperties>
</file>